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6FDF7B7" w14:textId="114A2C44" w:rsidR="00185CC0" w:rsidRPr="00AD6E14" w:rsidRDefault="00577D91" w:rsidP="00AD6E14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Friday, </w:t>
      </w:r>
      <w:r w:rsidR="00875BAE">
        <w:rPr>
          <w:rStyle w:val="normaltextrun"/>
          <w:rFonts w:ascii="Arial" w:hAnsi="Arial" w:cs="Arial"/>
          <w:b/>
          <w:bCs/>
          <w:color w:val="000000"/>
          <w:u w:val="single"/>
        </w:rPr>
        <w:t>December 8,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202</w:t>
      </w:r>
      <w:r w:rsidR="00AB63F8">
        <w:rPr>
          <w:rStyle w:val="normaltextrun"/>
          <w:rFonts w:ascii="Arial" w:hAnsi="Arial" w:cs="Arial"/>
          <w:b/>
          <w:bCs/>
          <w:color w:val="000000"/>
          <w:u w:val="single"/>
        </w:rPr>
        <w:t>3</w:t>
      </w: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2318826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6DD7F91C" w14:textId="684786B5" w:rsidR="00D94CE0" w:rsidRDefault="00D94CE0" w:rsidP="00D94CE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Mary Catherine Jennings, Maxine McClure, </w:t>
      </w:r>
      <w:r w:rsidRPr="000169A0">
        <w:rPr>
          <w:rStyle w:val="normaltextrun"/>
          <w:rFonts w:ascii="Arial" w:hAnsi="Arial" w:cs="Arial"/>
          <w:color w:val="000000"/>
        </w:rPr>
        <w:t xml:space="preserve">Phil </w:t>
      </w:r>
      <w:proofErr w:type="spellStart"/>
      <w:r w:rsidRPr="000169A0">
        <w:rPr>
          <w:rStyle w:val="normaltextrun"/>
          <w:rFonts w:ascii="Arial" w:hAnsi="Arial" w:cs="Arial"/>
          <w:color w:val="000000"/>
        </w:rPr>
        <w:t>Hebenstreit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, Misty </w:t>
      </w:r>
      <w:proofErr w:type="spellStart"/>
      <w:r>
        <w:rPr>
          <w:rStyle w:val="normaltextrun"/>
          <w:rFonts w:ascii="Arial" w:hAnsi="Arial" w:cs="Arial"/>
          <w:color w:val="000000"/>
        </w:rPr>
        <w:t>Ratchford</w:t>
      </w:r>
      <w:proofErr w:type="spellEnd"/>
      <w:r>
        <w:rPr>
          <w:rStyle w:val="normaltextrun"/>
          <w:rFonts w:ascii="Arial" w:hAnsi="Arial" w:cs="Arial"/>
          <w:color w:val="000000"/>
        </w:rPr>
        <w:t>, Julie Miller, Heather Reich, Stacie Ols</w:t>
      </w:r>
      <w:r w:rsidR="00E11350">
        <w:rPr>
          <w:rStyle w:val="normaltextrun"/>
          <w:rFonts w:ascii="Arial" w:hAnsi="Arial" w:cs="Arial"/>
          <w:color w:val="000000"/>
        </w:rPr>
        <w:t>o</w:t>
      </w:r>
      <w:r>
        <w:rPr>
          <w:rStyle w:val="normaltextrun"/>
          <w:rFonts w:ascii="Arial" w:hAnsi="Arial" w:cs="Arial"/>
          <w:color w:val="000000"/>
        </w:rPr>
        <w:t>n, Beth Goldstein, Megan Bunce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00102F5A" w:rsidR="008E0441" w:rsidRDefault="00EC3EBE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</w:t>
      </w:r>
      <w:r w:rsidR="00EC67F4">
        <w:rPr>
          <w:rStyle w:val="normaltextrun"/>
          <w:rFonts w:ascii="Arial" w:hAnsi="Arial" w:cs="Arial"/>
          <w:color w:val="000000"/>
        </w:rPr>
        <w:t>7</w:t>
      </w:r>
      <w:r w:rsidR="00577D91">
        <w:rPr>
          <w:rStyle w:val="normaltextrun"/>
          <w:rFonts w:ascii="Arial" w:hAnsi="Arial" w:cs="Arial"/>
          <w:color w:val="000000"/>
        </w:rPr>
        <w:t>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638CB437" w:rsidR="00F638E0" w:rsidRDefault="00AD6E14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The </w:t>
      </w:r>
      <w:r w:rsidR="00EC67F4">
        <w:rPr>
          <w:rStyle w:val="normaltextrun"/>
          <w:rFonts w:ascii="Arial" w:hAnsi="Arial" w:cs="Arial"/>
          <w:b/>
          <w:bCs/>
          <w:color w:val="000000"/>
          <w:u w:val="single"/>
        </w:rPr>
        <w:t>minutes from November are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approved.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443B5B4D" w14:textId="4D61AB22" w:rsidR="00577D91" w:rsidRPr="00B037DC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</w:t>
      </w:r>
      <w:r w:rsidRPr="000169A0">
        <w:rPr>
          <w:rStyle w:val="normaltextrun"/>
          <w:rFonts w:ascii="Arial" w:hAnsi="Arial" w:cs="Arial"/>
          <w:b/>
          <w:bCs/>
          <w:color w:val="000000"/>
          <w:u w:val="single"/>
        </w:rPr>
        <w:t>Report: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Phil</w:t>
      </w:r>
      <w:r w:rsidR="00EC67F4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="00EC67F4">
        <w:rPr>
          <w:rStyle w:val="normaltextrun"/>
          <w:rFonts w:ascii="Arial" w:hAnsi="Arial" w:cs="Arial"/>
          <w:b/>
          <w:bCs/>
          <w:color w:val="000000"/>
          <w:u w:val="single"/>
        </w:rPr>
        <w:t>Hebenstreit</w:t>
      </w:r>
      <w:proofErr w:type="spellEnd"/>
    </w:p>
    <w:p w14:paraId="5D3293D6" w14:textId="00D28E2C" w:rsidR="00577D91" w:rsidRDefault="00FB5D9E" w:rsidP="00EC67F4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report was passed around for review.</w:t>
      </w:r>
    </w:p>
    <w:p w14:paraId="567EB3A7" w14:textId="77777777" w:rsidR="00EC67F4" w:rsidRPr="00EC67F4" w:rsidRDefault="00EC67F4" w:rsidP="00EC67F4">
      <w:pPr>
        <w:pStyle w:val="paragraph"/>
        <w:ind w:left="720"/>
        <w:textAlignment w:val="baseline"/>
        <w:rPr>
          <w:rStyle w:val="spellingerror"/>
          <w:rFonts w:ascii="Arial" w:hAnsi="Arial" w:cs="Arial"/>
          <w:color w:val="000000"/>
        </w:rPr>
      </w:pPr>
    </w:p>
    <w:p w14:paraId="785E4DC8" w14:textId="7E5E6C30" w:rsidR="00577D91" w:rsidRPr="000C682D" w:rsidRDefault="00577D91" w:rsidP="00577D91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 w:rsidR="000169A0">
        <w:rPr>
          <w:rStyle w:val="normaltextrun"/>
          <w:rFonts w:ascii="Arial" w:hAnsi="Arial" w:cs="Arial"/>
          <w:b/>
          <w:color w:val="000000"/>
          <w:u w:val="single"/>
        </w:rPr>
        <w:t>Megan Bunce</w:t>
      </w:r>
      <w:r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02FFD4A4" w14:textId="50A6BD0B" w:rsidR="00EC67F4" w:rsidRDefault="00577D91" w:rsidP="00EC67F4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</w:t>
      </w:r>
      <w:r w:rsidR="00EC67F4">
        <w:rPr>
          <w:rStyle w:val="normaltextrun"/>
          <w:rFonts w:ascii="Arial" w:hAnsi="Arial" w:cs="Arial"/>
          <w:bCs/>
          <w:color w:val="000000"/>
        </w:rPr>
        <w:t xml:space="preserve"> Peachtree Brass is coming for a performance on Friday, December 15</w:t>
      </w:r>
      <w:r w:rsidR="00EC67F4" w:rsidRPr="00EC67F4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EC67F4">
        <w:rPr>
          <w:rStyle w:val="normaltextrun"/>
          <w:rFonts w:ascii="Arial" w:hAnsi="Arial" w:cs="Arial"/>
          <w:bCs/>
          <w:color w:val="000000"/>
        </w:rPr>
        <w:t xml:space="preserve">. There will be </w:t>
      </w:r>
      <w:r w:rsidR="004B570F">
        <w:rPr>
          <w:rStyle w:val="normaltextrun"/>
          <w:rFonts w:ascii="Arial" w:hAnsi="Arial" w:cs="Arial"/>
          <w:bCs/>
          <w:color w:val="000000"/>
        </w:rPr>
        <w:t xml:space="preserve">multiple </w:t>
      </w:r>
      <w:r w:rsidR="00EC67F4">
        <w:rPr>
          <w:rStyle w:val="normaltextrun"/>
          <w:rFonts w:ascii="Arial" w:hAnsi="Arial" w:cs="Arial"/>
          <w:bCs/>
          <w:color w:val="000000"/>
        </w:rPr>
        <w:t>sessions to accommodate all grade levels</w:t>
      </w:r>
      <w:r w:rsidR="004B570F">
        <w:rPr>
          <w:rStyle w:val="normaltextrun"/>
          <w:rFonts w:ascii="Arial" w:hAnsi="Arial" w:cs="Arial"/>
          <w:bCs/>
          <w:color w:val="000000"/>
        </w:rPr>
        <w:t xml:space="preserve"> (K-5)</w:t>
      </w:r>
      <w:r w:rsidR="00EC67F4">
        <w:rPr>
          <w:rStyle w:val="normaltextrun"/>
          <w:rFonts w:ascii="Arial" w:hAnsi="Arial" w:cs="Arial"/>
          <w:bCs/>
          <w:color w:val="000000"/>
        </w:rPr>
        <w:t>.</w:t>
      </w:r>
    </w:p>
    <w:p w14:paraId="6FAEE337" w14:textId="63AB4549" w:rsidR="00EC67F4" w:rsidRDefault="00EC67F4" w:rsidP="00EC67F4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 Holiday Glow at the Town Center was successful for Simpson singers.</w:t>
      </w:r>
    </w:p>
    <w:p w14:paraId="64CBE242" w14:textId="77777777" w:rsidR="00EC67F4" w:rsidRDefault="00EC67F4" w:rsidP="00EC67F4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 STEM Fair forms are due back on December 15</w:t>
      </w:r>
      <w:r w:rsidRPr="00EC67F4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. </w:t>
      </w:r>
    </w:p>
    <w:p w14:paraId="31E5DBD9" w14:textId="77777777" w:rsidR="00EC67F4" w:rsidRDefault="00EC67F4" w:rsidP="00EC67F4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 The Square One art fundraiser allowed Ms. Callas to purchase new tables in the art room.</w:t>
      </w:r>
    </w:p>
    <w:p w14:paraId="685077CC" w14:textId="5EAFAC69" w:rsidR="00AD6E14" w:rsidRDefault="00EC67F4" w:rsidP="00EC67F4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 Starry </w:t>
      </w:r>
      <w:proofErr w:type="spellStart"/>
      <w:r>
        <w:rPr>
          <w:rStyle w:val="normaltextrun"/>
          <w:rFonts w:ascii="Arial" w:hAnsi="Arial" w:cs="Arial"/>
          <w:bCs/>
          <w:color w:val="000000"/>
        </w:rPr>
        <w:t>Starry</w:t>
      </w:r>
      <w:proofErr w:type="spellEnd"/>
      <w:r>
        <w:rPr>
          <w:rStyle w:val="normaltextrun"/>
          <w:rFonts w:ascii="Arial" w:hAnsi="Arial" w:cs="Arial"/>
          <w:bCs/>
          <w:color w:val="000000"/>
        </w:rPr>
        <w:t xml:space="preserve"> Night is on 2/8/24 at 6pm. Flyers will go home in January. </w:t>
      </w:r>
      <w:r>
        <w:rPr>
          <w:rStyle w:val="normaltextrun"/>
          <w:rFonts w:ascii="Arial" w:hAnsi="Arial" w:cs="Arial"/>
          <w:bCs/>
          <w:color w:val="000000"/>
        </w:rPr>
        <w:tab/>
      </w:r>
    </w:p>
    <w:p w14:paraId="5D2C4943" w14:textId="1C719037" w:rsidR="00EC67F4" w:rsidRDefault="00EC67F4" w:rsidP="00EC67F4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 The Talent show will be 2/29/24 at 6pm. Tickets will go on sale in February.</w:t>
      </w:r>
    </w:p>
    <w:p w14:paraId="2388D20B" w14:textId="09EA8115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1A49F347" w14:textId="6279DCDF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 xml:space="preserve">Beth </w:t>
      </w:r>
      <w:r w:rsidR="00EC67F4">
        <w:rPr>
          <w:rStyle w:val="normaltextrun"/>
          <w:rFonts w:ascii="Arial" w:hAnsi="Arial" w:cs="Arial"/>
          <w:b/>
          <w:color w:val="000000"/>
          <w:u w:val="single"/>
        </w:rPr>
        <w:t>Goldstein:</w:t>
      </w:r>
    </w:p>
    <w:p w14:paraId="74A77B14" w14:textId="4B1F0733" w:rsidR="00577D91" w:rsidRDefault="00841511" w:rsidP="00EC67F4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No updates for this month.</w:t>
      </w:r>
    </w:p>
    <w:p w14:paraId="1CCEDE9E" w14:textId="77777777" w:rsidR="004F64DE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022A8EC1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Stacie Olson: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5B3F182D" w14:textId="4E6FEBED" w:rsidR="00D344FB" w:rsidRDefault="00577D91" w:rsidP="00EC67F4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D344FB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EC67F4">
        <w:rPr>
          <w:rFonts w:ascii="Arial" w:eastAsia="Times New Roman" w:hAnsi="Arial" w:cs="Arial"/>
          <w:color w:val="1D2228"/>
          <w:sz w:val="24"/>
          <w:szCs w:val="24"/>
        </w:rPr>
        <w:t xml:space="preserve">Mother/Son Game Night was successful. Thought for next year is to remove the pizza/meal and only provide a treat at the event. A request for a sit-down activity (such as bingo) was made. </w:t>
      </w:r>
    </w:p>
    <w:p w14:paraId="3F915A8B" w14:textId="26F35838" w:rsidR="00EC67F4" w:rsidRDefault="00EC67F4" w:rsidP="00EC67F4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Giving Tree has gone very well. A sign-up genius was used to fulfill wishes and all wishes were filled.</w:t>
      </w:r>
    </w:p>
    <w:p w14:paraId="3847AE52" w14:textId="65DD579A" w:rsidR="00EC67F4" w:rsidRDefault="00EC67F4" w:rsidP="00EC67F4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Sweetheart dance is February 3</w:t>
      </w:r>
      <w:r w:rsidRPr="00EC67F4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1D2228"/>
          <w:sz w:val="24"/>
          <w:szCs w:val="24"/>
        </w:rPr>
        <w:t>. Tickets will be on sale Jan 8</w:t>
      </w:r>
      <w:r w:rsidRPr="00EC67F4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-Jan 22</w:t>
      </w:r>
      <w:r w:rsidRPr="00EC67F4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for $12/ticket. Volunteers are needed for the event.</w:t>
      </w:r>
    </w:p>
    <w:p w14:paraId="19888760" w14:textId="02F8AD7F" w:rsidR="00EC67F4" w:rsidRDefault="00EC67F4" w:rsidP="00EC67F4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Pr="007533B6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4ED34CCC" w14:textId="068A012B" w:rsidR="00BB6102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Heather will reach out to business partners to see if we can utilize them for dinner before the Sweetheart Dance</w:t>
      </w:r>
    </w:p>
    <w:p w14:paraId="0F60CAD0" w14:textId="2AA7EE20" w:rsidR="00EC67F4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 xml:space="preserve">Winter Spirit Wear </w:t>
      </w:r>
      <w:r w:rsidR="003753C6">
        <w:rPr>
          <w:rStyle w:val="spellingerror"/>
          <w:rFonts w:ascii="Arial" w:hAnsi="Arial" w:cs="Arial"/>
          <w:color w:val="000000"/>
        </w:rPr>
        <w:t>is in</w:t>
      </w:r>
      <w:r>
        <w:rPr>
          <w:rStyle w:val="spellingerror"/>
          <w:rFonts w:ascii="Arial" w:hAnsi="Arial" w:cs="Arial"/>
          <w:color w:val="000000"/>
        </w:rPr>
        <w:t xml:space="preserve"> and will be delivered before the winter break.</w:t>
      </w:r>
    </w:p>
    <w:p w14:paraId="246C40A7" w14:textId="05E4EA6D" w:rsidR="00EC67F4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Star Wars fundraiser will be Feb 5th-8</w:t>
      </w:r>
      <w:r w:rsidRPr="00EC67F4">
        <w:rPr>
          <w:rStyle w:val="spellingerror"/>
          <w:rFonts w:ascii="Arial" w:hAnsi="Arial" w:cs="Arial"/>
          <w:color w:val="000000"/>
          <w:vertAlign w:val="superscript"/>
        </w:rPr>
        <w:t>th</w:t>
      </w:r>
      <w:r>
        <w:rPr>
          <w:rStyle w:val="spellingerror"/>
          <w:rFonts w:ascii="Arial" w:hAnsi="Arial" w:cs="Arial"/>
          <w:color w:val="000000"/>
        </w:rPr>
        <w:t xml:space="preserve">, and the winner will be announced at Starry </w:t>
      </w:r>
      <w:proofErr w:type="spellStart"/>
      <w:r>
        <w:rPr>
          <w:rStyle w:val="spellingerror"/>
          <w:rFonts w:ascii="Arial" w:hAnsi="Arial" w:cs="Arial"/>
          <w:color w:val="000000"/>
        </w:rPr>
        <w:t>Starry</w:t>
      </w:r>
      <w:proofErr w:type="spellEnd"/>
      <w:r>
        <w:rPr>
          <w:rStyle w:val="spellingerror"/>
          <w:rFonts w:ascii="Arial" w:hAnsi="Arial" w:cs="Arial"/>
          <w:color w:val="000000"/>
        </w:rPr>
        <w:t xml:space="preserve"> Night.</w:t>
      </w:r>
    </w:p>
    <w:p w14:paraId="3F69D7DE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28F88FCB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6B30511C" w14:textId="47C33AA2" w:rsidR="00AD67FA" w:rsidRPr="00AD67FA" w:rsidRDefault="00577D91" w:rsidP="00AD67FA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="00EC67F4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EC3EBE">
        <w:rPr>
          <w:rStyle w:val="normaltextrun"/>
          <w:rFonts w:ascii="Arial" w:hAnsi="Arial" w:cs="Arial"/>
          <w:b/>
          <w:color w:val="000000"/>
          <w:u w:val="single"/>
        </w:rPr>
        <w:t>Emma Keith</w:t>
      </w:r>
      <w:r w:rsidR="00EC67F4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EC67F4">
        <w:rPr>
          <w:rStyle w:val="normaltextrun"/>
          <w:rFonts w:ascii="Arial" w:hAnsi="Arial" w:cs="Arial"/>
          <w:b/>
          <w:bCs/>
          <w:color w:val="000000"/>
          <w:u w:val="single"/>
        </w:rPr>
        <w:t>absent, report given by Mary Catherine Jennings</w:t>
      </w:r>
      <w:r w:rsidR="00EC67F4">
        <w:rPr>
          <w:rStyle w:val="normaltextrun"/>
          <w:rFonts w:ascii="Arial" w:hAnsi="Arial" w:cs="Arial"/>
          <w:b/>
          <w:bCs/>
          <w:color w:val="000000"/>
          <w:u w:val="single"/>
        </w:rPr>
        <w:t>)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442FB059" w14:textId="659C89CF" w:rsidR="00577D91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No update</w:t>
      </w:r>
      <w:r w:rsidR="00841511">
        <w:rPr>
          <w:rStyle w:val="normaltextrun"/>
          <w:rFonts w:ascii="Arial" w:hAnsi="Arial" w:cs="Arial"/>
          <w:bCs/>
          <w:color w:val="000000"/>
        </w:rPr>
        <w:t>s for this month.</w:t>
      </w:r>
    </w:p>
    <w:p w14:paraId="1C06F4FE" w14:textId="77777777" w:rsidR="004F64DE" w:rsidRPr="00A462C9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533A560F" w:rsidR="00577D91" w:rsidRPr="00A462C9" w:rsidRDefault="00577D91" w:rsidP="00577D91">
      <w:pPr>
        <w:pStyle w:val="paragraph"/>
        <w:textAlignment w:val="baseline"/>
        <w:rPr>
          <w:color w:val="1D2228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Staff/Student Services: 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>Julie Miller: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758D5832" w14:textId="44EC135D" w:rsidR="00EC67F4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SPED Staff appreciation in December was successful. The next appreciation event will be in February.</w:t>
      </w:r>
    </w:p>
    <w:p w14:paraId="0A4F0ECE" w14:textId="1336B406" w:rsidR="00EC67F4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The Thankful Potluck for teachers/staff in November was successful.</w:t>
      </w:r>
    </w:p>
    <w:p w14:paraId="73795132" w14:textId="123B87A2" w:rsidR="00EC67F4" w:rsidRDefault="00EC67F4" w:rsidP="00EC67F4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The water bottle filler</w:t>
      </w:r>
      <w:r w:rsidR="00841511">
        <w:rPr>
          <w:rStyle w:val="normaltextrun"/>
          <w:rFonts w:ascii="Arial" w:hAnsi="Arial" w:cs="Arial"/>
          <w:bCs/>
          <w:color w:val="000000"/>
        </w:rPr>
        <w:t>s</w:t>
      </w:r>
      <w:r>
        <w:rPr>
          <w:rStyle w:val="normaltextrun"/>
          <w:rFonts w:ascii="Arial" w:hAnsi="Arial" w:cs="Arial"/>
          <w:bCs/>
          <w:color w:val="000000"/>
        </w:rPr>
        <w:t xml:space="preserve"> </w:t>
      </w:r>
      <w:r w:rsidR="00841511">
        <w:rPr>
          <w:rStyle w:val="normaltextrun"/>
          <w:rFonts w:ascii="Arial" w:hAnsi="Arial" w:cs="Arial"/>
          <w:bCs/>
          <w:color w:val="000000"/>
        </w:rPr>
        <w:t>are</w:t>
      </w:r>
      <w:r>
        <w:rPr>
          <w:rStyle w:val="normaltextrun"/>
          <w:rFonts w:ascii="Arial" w:hAnsi="Arial" w:cs="Arial"/>
          <w:bCs/>
          <w:color w:val="000000"/>
        </w:rPr>
        <w:t xml:space="preserve"> still in discussion </w:t>
      </w:r>
      <w:r w:rsidR="00841511">
        <w:rPr>
          <w:rStyle w:val="normaltextrun"/>
          <w:rFonts w:ascii="Arial" w:hAnsi="Arial" w:cs="Arial"/>
          <w:bCs/>
          <w:color w:val="000000"/>
        </w:rPr>
        <w:t xml:space="preserve">to see if we can update some of the water fountains in the building. This would replace the water subscription for the teacher lounge. </w:t>
      </w:r>
    </w:p>
    <w:p w14:paraId="7D35D1C6" w14:textId="001F0E05" w:rsidR="00841511" w:rsidRPr="00EC67F4" w:rsidRDefault="00841511" w:rsidP="00EC67F4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Winter Parties have been moved to classrooms. </w:t>
      </w:r>
      <w:r w:rsidR="00DD4B1E">
        <w:rPr>
          <w:rStyle w:val="normaltextrun"/>
          <w:rFonts w:ascii="Arial" w:hAnsi="Arial" w:cs="Arial"/>
          <w:bCs/>
          <w:color w:val="000000"/>
        </w:rPr>
        <w:t>All classes will have a</w:t>
      </w:r>
      <w:r>
        <w:rPr>
          <w:rStyle w:val="normaltextrun"/>
          <w:rFonts w:ascii="Arial" w:hAnsi="Arial" w:cs="Arial"/>
          <w:bCs/>
          <w:color w:val="000000"/>
        </w:rPr>
        <w:t xml:space="preserve">n activity and </w:t>
      </w:r>
      <w:r w:rsidR="00DD4B1E">
        <w:rPr>
          <w:rStyle w:val="normaltextrun"/>
          <w:rFonts w:ascii="Arial" w:hAnsi="Arial" w:cs="Arial"/>
          <w:bCs/>
          <w:color w:val="000000"/>
        </w:rPr>
        <w:t xml:space="preserve">a </w:t>
      </w:r>
      <w:r>
        <w:rPr>
          <w:rStyle w:val="normaltextrun"/>
          <w:rFonts w:ascii="Arial" w:hAnsi="Arial" w:cs="Arial"/>
          <w:bCs/>
          <w:color w:val="000000"/>
        </w:rPr>
        <w:t>snack</w:t>
      </w:r>
      <w:r w:rsidR="00DD4B1E">
        <w:rPr>
          <w:rStyle w:val="normaltextrun"/>
          <w:rFonts w:ascii="Arial" w:hAnsi="Arial" w:cs="Arial"/>
          <w:bCs/>
          <w:color w:val="000000"/>
        </w:rPr>
        <w:t>.</w:t>
      </w:r>
    </w:p>
    <w:p w14:paraId="21C158B8" w14:textId="77777777" w:rsidR="004F64DE" w:rsidRPr="00A462C9" w:rsidRDefault="004F64DE" w:rsidP="00577D91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15AA430A" w14:textId="69E01FE4" w:rsidR="003753C6" w:rsidRPr="004B570F" w:rsidRDefault="00DD4B1E" w:rsidP="004B570F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We will be establishing a nominating committee to help fulfill any open positions on the executive board in the future.</w:t>
      </w:r>
    </w:p>
    <w:p w14:paraId="5472E75F" w14:textId="77777777" w:rsidR="004F64DE" w:rsidRDefault="004F64DE" w:rsidP="00577D91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57017251" w14:textId="77777777" w:rsidR="007766C5" w:rsidRPr="00662F42" w:rsidRDefault="007766C5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096C0E06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>Friday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 xml:space="preserve">, </w:t>
      </w:r>
      <w:r w:rsidR="00875BAE">
        <w:rPr>
          <w:rStyle w:val="eop"/>
          <w:rFonts w:ascii="Arial" w:hAnsi="Arial" w:cs="Arial"/>
          <w:b/>
          <w:bCs/>
          <w:color w:val="000000"/>
          <w:u w:val="single"/>
        </w:rPr>
        <w:t>January 12, 2024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0C541AE9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7766C5">
        <w:rPr>
          <w:rStyle w:val="normaltextrun"/>
          <w:rFonts w:ascii="Arial" w:hAnsi="Arial" w:cs="Arial"/>
          <w:color w:val="000000"/>
        </w:rPr>
        <w:t>Mary Catherine Jennings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4303A8">
        <w:rPr>
          <w:rStyle w:val="normaltextrun"/>
          <w:rFonts w:ascii="Arial" w:hAnsi="Arial" w:cs="Arial"/>
          <w:color w:val="000000"/>
        </w:rPr>
        <w:t>10:</w:t>
      </w:r>
      <w:r w:rsidR="004B570F">
        <w:rPr>
          <w:rStyle w:val="normaltextrun"/>
          <w:rFonts w:ascii="Arial" w:hAnsi="Arial" w:cs="Arial"/>
          <w:color w:val="000000"/>
        </w:rPr>
        <w:t>40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67AC0AB3" w14:textId="14C271A2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B82"/>
    <w:multiLevelType w:val="hybridMultilevel"/>
    <w:tmpl w:val="5CC0A820"/>
    <w:lvl w:ilvl="0" w:tplc="52200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753E"/>
    <w:multiLevelType w:val="hybridMultilevel"/>
    <w:tmpl w:val="789A12CE"/>
    <w:lvl w:ilvl="0" w:tplc="D4FA183E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2"/>
  </w:num>
  <w:num w:numId="2" w16cid:durableId="395248810">
    <w:abstractNumId w:val="5"/>
  </w:num>
  <w:num w:numId="3" w16cid:durableId="380179352">
    <w:abstractNumId w:val="6"/>
  </w:num>
  <w:num w:numId="4" w16cid:durableId="1816214948">
    <w:abstractNumId w:val="0"/>
  </w:num>
  <w:num w:numId="5" w16cid:durableId="1825314907">
    <w:abstractNumId w:val="3"/>
  </w:num>
  <w:num w:numId="6" w16cid:durableId="356009969">
    <w:abstractNumId w:val="8"/>
  </w:num>
  <w:num w:numId="7" w16cid:durableId="232205264">
    <w:abstractNumId w:val="4"/>
  </w:num>
  <w:num w:numId="8" w16cid:durableId="376440357">
    <w:abstractNumId w:val="7"/>
  </w:num>
  <w:num w:numId="9" w16cid:durableId="321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169A0"/>
    <w:rsid w:val="00050248"/>
    <w:rsid w:val="00057960"/>
    <w:rsid w:val="00096FC3"/>
    <w:rsid w:val="000C682D"/>
    <w:rsid w:val="000E578A"/>
    <w:rsid w:val="000F5047"/>
    <w:rsid w:val="00152032"/>
    <w:rsid w:val="0015241A"/>
    <w:rsid w:val="00170580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34957"/>
    <w:rsid w:val="002662CB"/>
    <w:rsid w:val="00271207"/>
    <w:rsid w:val="00282A94"/>
    <w:rsid w:val="00297D69"/>
    <w:rsid w:val="002A081C"/>
    <w:rsid w:val="002C7561"/>
    <w:rsid w:val="002E64EE"/>
    <w:rsid w:val="003324FB"/>
    <w:rsid w:val="003340A5"/>
    <w:rsid w:val="003423CB"/>
    <w:rsid w:val="0037253C"/>
    <w:rsid w:val="003753C6"/>
    <w:rsid w:val="00391F5D"/>
    <w:rsid w:val="00392923"/>
    <w:rsid w:val="00393EC1"/>
    <w:rsid w:val="00394E5B"/>
    <w:rsid w:val="003C733C"/>
    <w:rsid w:val="003D2348"/>
    <w:rsid w:val="003E3E66"/>
    <w:rsid w:val="003E5C0F"/>
    <w:rsid w:val="004037A4"/>
    <w:rsid w:val="00427F67"/>
    <w:rsid w:val="004303A8"/>
    <w:rsid w:val="004422FB"/>
    <w:rsid w:val="004424AC"/>
    <w:rsid w:val="00481B79"/>
    <w:rsid w:val="00483382"/>
    <w:rsid w:val="00491895"/>
    <w:rsid w:val="004A3DA7"/>
    <w:rsid w:val="004B570F"/>
    <w:rsid w:val="004B626E"/>
    <w:rsid w:val="004B7C04"/>
    <w:rsid w:val="004F64DE"/>
    <w:rsid w:val="00507448"/>
    <w:rsid w:val="00522349"/>
    <w:rsid w:val="00540D15"/>
    <w:rsid w:val="00553902"/>
    <w:rsid w:val="00554181"/>
    <w:rsid w:val="00563396"/>
    <w:rsid w:val="00577D91"/>
    <w:rsid w:val="00594E39"/>
    <w:rsid w:val="005A555D"/>
    <w:rsid w:val="005D104C"/>
    <w:rsid w:val="005E533B"/>
    <w:rsid w:val="006379D0"/>
    <w:rsid w:val="00662F42"/>
    <w:rsid w:val="00665835"/>
    <w:rsid w:val="00691023"/>
    <w:rsid w:val="00695C53"/>
    <w:rsid w:val="006A014E"/>
    <w:rsid w:val="006B0365"/>
    <w:rsid w:val="006C6D30"/>
    <w:rsid w:val="00707AED"/>
    <w:rsid w:val="007533B6"/>
    <w:rsid w:val="007638D8"/>
    <w:rsid w:val="007766C5"/>
    <w:rsid w:val="00786E34"/>
    <w:rsid w:val="00794D9A"/>
    <w:rsid w:val="007D1CD4"/>
    <w:rsid w:val="007E03F6"/>
    <w:rsid w:val="007F26F3"/>
    <w:rsid w:val="00841511"/>
    <w:rsid w:val="00842FB3"/>
    <w:rsid w:val="008434CF"/>
    <w:rsid w:val="00875BAE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E1550"/>
    <w:rsid w:val="008F60E0"/>
    <w:rsid w:val="00905E1F"/>
    <w:rsid w:val="00906412"/>
    <w:rsid w:val="0093271F"/>
    <w:rsid w:val="009965F0"/>
    <w:rsid w:val="009B3F04"/>
    <w:rsid w:val="009C54F4"/>
    <w:rsid w:val="009D2B5A"/>
    <w:rsid w:val="00A462C9"/>
    <w:rsid w:val="00A514F6"/>
    <w:rsid w:val="00A61E69"/>
    <w:rsid w:val="00A64349"/>
    <w:rsid w:val="00A70361"/>
    <w:rsid w:val="00A87706"/>
    <w:rsid w:val="00AA0DE2"/>
    <w:rsid w:val="00AB565A"/>
    <w:rsid w:val="00AB5D07"/>
    <w:rsid w:val="00AB63F8"/>
    <w:rsid w:val="00AC2BE0"/>
    <w:rsid w:val="00AD67FA"/>
    <w:rsid w:val="00AD6E14"/>
    <w:rsid w:val="00AE5838"/>
    <w:rsid w:val="00AF14D8"/>
    <w:rsid w:val="00AF2F92"/>
    <w:rsid w:val="00B037DC"/>
    <w:rsid w:val="00B06713"/>
    <w:rsid w:val="00B21347"/>
    <w:rsid w:val="00B27A03"/>
    <w:rsid w:val="00B42255"/>
    <w:rsid w:val="00B5194D"/>
    <w:rsid w:val="00B6640F"/>
    <w:rsid w:val="00B931D8"/>
    <w:rsid w:val="00BB3E56"/>
    <w:rsid w:val="00BB6102"/>
    <w:rsid w:val="00BB7CD7"/>
    <w:rsid w:val="00BC170A"/>
    <w:rsid w:val="00BC6B81"/>
    <w:rsid w:val="00BD6440"/>
    <w:rsid w:val="00BE7081"/>
    <w:rsid w:val="00BF11C4"/>
    <w:rsid w:val="00C14D42"/>
    <w:rsid w:val="00C208F1"/>
    <w:rsid w:val="00C426EB"/>
    <w:rsid w:val="00C516F8"/>
    <w:rsid w:val="00C72EA8"/>
    <w:rsid w:val="00C739D4"/>
    <w:rsid w:val="00C81A8A"/>
    <w:rsid w:val="00C91025"/>
    <w:rsid w:val="00CA45F7"/>
    <w:rsid w:val="00CB3905"/>
    <w:rsid w:val="00CD49E8"/>
    <w:rsid w:val="00CD782B"/>
    <w:rsid w:val="00CE4566"/>
    <w:rsid w:val="00D04743"/>
    <w:rsid w:val="00D14BC2"/>
    <w:rsid w:val="00D14E1D"/>
    <w:rsid w:val="00D32295"/>
    <w:rsid w:val="00D344FB"/>
    <w:rsid w:val="00D4339D"/>
    <w:rsid w:val="00D44937"/>
    <w:rsid w:val="00D46BA6"/>
    <w:rsid w:val="00D72988"/>
    <w:rsid w:val="00D808E9"/>
    <w:rsid w:val="00D94553"/>
    <w:rsid w:val="00D94CE0"/>
    <w:rsid w:val="00DA03B7"/>
    <w:rsid w:val="00DA6316"/>
    <w:rsid w:val="00DC42E6"/>
    <w:rsid w:val="00DD4B1E"/>
    <w:rsid w:val="00DD570A"/>
    <w:rsid w:val="00DD59B4"/>
    <w:rsid w:val="00E02930"/>
    <w:rsid w:val="00E070C9"/>
    <w:rsid w:val="00E11350"/>
    <w:rsid w:val="00E22EA5"/>
    <w:rsid w:val="00E427AC"/>
    <w:rsid w:val="00E62A38"/>
    <w:rsid w:val="00E73239"/>
    <w:rsid w:val="00E80F2D"/>
    <w:rsid w:val="00EB4A6A"/>
    <w:rsid w:val="00EC1CE6"/>
    <w:rsid w:val="00EC3EBE"/>
    <w:rsid w:val="00EC5351"/>
    <w:rsid w:val="00EC67F4"/>
    <w:rsid w:val="00ED178E"/>
    <w:rsid w:val="00F17EAC"/>
    <w:rsid w:val="00F33FE1"/>
    <w:rsid w:val="00F638E0"/>
    <w:rsid w:val="00F6723B"/>
    <w:rsid w:val="00F81F13"/>
    <w:rsid w:val="00F93062"/>
    <w:rsid w:val="00FA5DB9"/>
    <w:rsid w:val="00FB0B40"/>
    <w:rsid w:val="00FB5D9E"/>
    <w:rsid w:val="00FD19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Brady Ratchford</cp:lastModifiedBy>
  <cp:revision>9</cp:revision>
  <cp:lastPrinted>2019-11-01T11:44:00Z</cp:lastPrinted>
  <dcterms:created xsi:type="dcterms:W3CDTF">2023-12-06T22:07:00Z</dcterms:created>
  <dcterms:modified xsi:type="dcterms:W3CDTF">2023-12-08T15:40:00Z</dcterms:modified>
</cp:coreProperties>
</file>